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177A41EB" w:rsidR="00A009B8" w:rsidRDefault="007511C4" w:rsidP="00525EB1">
      <w:pPr>
        <w:spacing w:line="276" w:lineRule="auto"/>
        <w:jc w:val="center"/>
        <w:rPr>
          <w:b/>
          <w:caps/>
        </w:rPr>
      </w:pPr>
      <w:r w:rsidRPr="007511C4">
        <w:rPr>
          <w:b/>
          <w:color w:val="000000" w:themeColor="text1"/>
          <w:szCs w:val="24"/>
        </w:rPr>
        <w:t xml:space="preserve">ANGLŲ KALBOS MOKYMŲ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525EB1">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0BC9F68" w14:textId="5676D2D0" w:rsidR="00F6195C" w:rsidRPr="003B06A2" w:rsidRDefault="00B762DE" w:rsidP="00F6195C">
      <w:pPr>
        <w:tabs>
          <w:tab w:val="decimal" w:pos="9638"/>
        </w:tabs>
        <w:spacing w:line="276" w:lineRule="auto"/>
        <w:jc w:val="center"/>
        <w:rPr>
          <w:b/>
          <w:color w:val="000000" w:themeColor="text1"/>
          <w:szCs w:val="24"/>
        </w:rPr>
      </w:pPr>
      <w:r w:rsidRPr="0016673D">
        <w:rPr>
          <w:b/>
          <w:bCs/>
          <w:caps/>
          <w:szCs w:val="24"/>
        </w:rPr>
        <w:lastRenderedPageBreak/>
        <w:t xml:space="preserve"> </w:t>
      </w:r>
      <w:r w:rsidR="007511C4" w:rsidRPr="007511C4">
        <w:rPr>
          <w:b/>
          <w:color w:val="000000" w:themeColor="text1"/>
          <w:szCs w:val="24"/>
        </w:rPr>
        <w:t>ANGLŲ KALBOS MOKYMŲ</w:t>
      </w:r>
    </w:p>
    <w:p w14:paraId="6FAF6FC4" w14:textId="3283A28A" w:rsidR="00A009B8" w:rsidRDefault="000A2095" w:rsidP="00525EB1">
      <w:pPr>
        <w:widowControl w:val="0"/>
        <w:pBdr>
          <w:top w:val="nil"/>
          <w:left w:val="nil"/>
          <w:bottom w:val="nil"/>
          <w:right w:val="nil"/>
          <w:between w:val="nil"/>
        </w:pBdr>
        <w:tabs>
          <w:tab w:val="left" w:pos="567"/>
          <w:tab w:val="left" w:pos="851"/>
        </w:tabs>
        <w:jc w:val="center"/>
        <w:rPr>
          <w:b/>
          <w:bCs/>
          <w:caps/>
          <w:szCs w:val="24"/>
        </w:rPr>
      </w:pPr>
      <w:r w:rsidRPr="003B06A2">
        <w:rPr>
          <w:b/>
          <w:color w:val="000000" w:themeColor="text1"/>
          <w:szCs w:val="24"/>
        </w:rPr>
        <w:t>PASLAUGŲ</w:t>
      </w:r>
      <w:r>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4E36E154" w:rsidR="00A009B8" w:rsidRPr="00F6195C" w:rsidRDefault="007511C4" w:rsidP="00525EB1">
            <w:pPr>
              <w:jc w:val="both"/>
              <w:rPr>
                <w:kern w:val="2"/>
                <w:szCs w:val="24"/>
              </w:rPr>
            </w:pPr>
            <w:r w:rsidRPr="007511C4">
              <w:rPr>
                <w:color w:val="000000" w:themeColor="text1"/>
                <w:szCs w:val="24"/>
              </w:rPr>
              <w:t xml:space="preserve">Anglų kalbos mokymų </w:t>
            </w:r>
            <w:r w:rsidR="00F6195C" w:rsidRPr="00F6195C">
              <w:rPr>
                <w:color w:val="000000" w:themeColor="text1"/>
                <w:szCs w:val="24"/>
              </w:rPr>
              <w:t>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3DBAC735" w:rsidR="00A009B8" w:rsidRDefault="00F87069" w:rsidP="00F87069">
            <w:pPr>
              <w:jc w:val="both"/>
              <w:rPr>
                <w:kern w:val="2"/>
                <w:szCs w:val="24"/>
              </w:rPr>
            </w:pPr>
            <w:r>
              <w:rPr>
                <w:kern w:val="2"/>
                <w:szCs w:val="24"/>
              </w:rPr>
              <w:t>202</w:t>
            </w:r>
            <w:r w:rsidR="00525EB1">
              <w:rPr>
                <w:kern w:val="2"/>
                <w:szCs w:val="24"/>
              </w:rPr>
              <w:t>6</w:t>
            </w:r>
            <w:r>
              <w:rPr>
                <w:kern w:val="2"/>
                <w:szCs w:val="24"/>
              </w:rPr>
              <w:t xml:space="preserve">m. </w:t>
            </w:r>
            <w:r w:rsidR="007511C4">
              <w:rPr>
                <w:kern w:val="2"/>
                <w:szCs w:val="24"/>
              </w:rPr>
              <w:t>gegužės</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1005C20C" w:rsidR="00A009B8" w:rsidRDefault="00525EB1"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0B9C703" w14:textId="77777777" w:rsidR="00522DE8" w:rsidRDefault="00522DE8" w:rsidP="00525EB1">
            <w:pPr>
              <w:rPr>
                <w:szCs w:val="24"/>
              </w:rPr>
            </w:pPr>
            <w:r w:rsidRPr="00522DE8">
              <w:rPr>
                <w:szCs w:val="24"/>
              </w:rPr>
              <w:t>Personalo ir mokymų specialistė Milda Stukaitė</w:t>
            </w:r>
          </w:p>
          <w:p w14:paraId="1807CE27" w14:textId="0F2FB554" w:rsidR="00F87069" w:rsidRPr="009F513D" w:rsidRDefault="00F87069" w:rsidP="00525EB1">
            <w:pPr>
              <w:rPr>
                <w:szCs w:val="24"/>
              </w:rPr>
            </w:pPr>
            <w:r w:rsidRPr="00B762DE">
              <w:rPr>
                <w:szCs w:val="24"/>
              </w:rPr>
              <w:t>t</w:t>
            </w:r>
            <w:r w:rsidRPr="009F513D">
              <w:rPr>
                <w:szCs w:val="24"/>
              </w:rPr>
              <w:t xml:space="preserve">el. Nr. </w:t>
            </w:r>
            <w:r w:rsidR="008A14E7" w:rsidRPr="00525EB1">
              <w:rPr>
                <w:szCs w:val="24"/>
              </w:rPr>
              <w:t>+</w:t>
            </w:r>
            <w:r w:rsidR="008A14E7" w:rsidRPr="008A14E7">
              <w:rPr>
                <w:szCs w:val="24"/>
              </w:rPr>
              <w:t>370 6</w:t>
            </w:r>
          </w:p>
          <w:p w14:paraId="6B49F06B" w14:textId="00AD4E51" w:rsidR="00F87069" w:rsidRDefault="00F87069" w:rsidP="00525EB1">
            <w:pPr>
              <w:rPr>
                <w:color w:val="4472C4"/>
                <w:kern w:val="2"/>
                <w:szCs w:val="24"/>
              </w:rPr>
            </w:pPr>
            <w:r w:rsidRPr="009F513D">
              <w:rPr>
                <w:szCs w:val="24"/>
              </w:rPr>
              <w:t>el. p.</w:t>
            </w:r>
            <w:r w:rsidR="008A14E7">
              <w:rPr>
                <w:szCs w:val="24"/>
              </w:rPr>
              <w:t xml:space="preserve"> </w:t>
            </w:r>
            <w:r w:rsidR="00522DE8">
              <w:rPr>
                <w:szCs w:val="24"/>
              </w:rPr>
              <w:t>milda.stukaite</w:t>
            </w:r>
            <w:hyperlink r:id="rId5" w:history="1">
              <w:r w:rsidR="009F513D" w:rsidRPr="009F513D">
                <w:rPr>
                  <w:szCs w:val="24"/>
                </w:rPr>
                <w:t>@piia.lt</w:t>
              </w:r>
            </w:hyperlink>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00CEC466" w:rsidR="00B762DE" w:rsidRDefault="00A009B8" w:rsidP="0090087A">
            <w:pPr>
              <w:jc w:val="both"/>
              <w:rPr>
                <w:kern w:val="2"/>
                <w:szCs w:val="24"/>
              </w:rPr>
            </w:pPr>
            <w:r>
              <w:rPr>
                <w:kern w:val="2"/>
                <w:szCs w:val="24"/>
              </w:rPr>
              <w:t>Tiekėjas įsipareigoja Sutartyje numatytomis sąlygomis suteikti</w:t>
            </w:r>
            <w:r w:rsidR="00F6195C">
              <w:rPr>
                <w:kern w:val="2"/>
                <w:szCs w:val="24"/>
              </w:rPr>
              <w:t xml:space="preserve"> </w:t>
            </w:r>
            <w:r>
              <w:rPr>
                <w:kern w:val="2"/>
                <w:szCs w:val="24"/>
              </w:rPr>
              <w:t xml:space="preserve"> Pirkėjui</w:t>
            </w:r>
            <w:r w:rsidR="00F6195C">
              <w:rPr>
                <w:kern w:val="2"/>
                <w:szCs w:val="24"/>
              </w:rPr>
              <w:t xml:space="preserve"> </w:t>
            </w:r>
            <w:r w:rsidR="007511C4">
              <w:rPr>
                <w:kern w:val="2"/>
                <w:szCs w:val="24"/>
              </w:rPr>
              <w:t>a</w:t>
            </w:r>
            <w:r w:rsidR="007511C4" w:rsidRPr="007511C4">
              <w:rPr>
                <w:color w:val="000000" w:themeColor="text1"/>
                <w:szCs w:val="24"/>
              </w:rPr>
              <w:t>nglų kalbos mokymų</w:t>
            </w:r>
            <w:r w:rsidR="00F6195C" w:rsidRPr="0090087A">
              <w:rPr>
                <w:kern w:val="2"/>
                <w:szCs w:val="24"/>
              </w:rPr>
              <w:t xml:space="preserve"> </w:t>
            </w:r>
            <w:r w:rsidR="000A2095" w:rsidRPr="0090087A">
              <w:rPr>
                <w:kern w:val="2"/>
                <w:szCs w:val="24"/>
              </w:rPr>
              <w:t xml:space="preserve">paslaugas </w:t>
            </w:r>
            <w:r w:rsidR="00F87069" w:rsidRPr="0090087A">
              <w:rPr>
                <w:kern w:val="2"/>
                <w:szCs w:val="24"/>
              </w:rPr>
              <w:t>(toliau – Paslaugos)</w:t>
            </w:r>
            <w:r w:rsidR="00B762DE" w:rsidRPr="0090087A">
              <w:rPr>
                <w:kern w:val="2"/>
                <w:szCs w:val="24"/>
              </w:rPr>
              <w:t>.</w:t>
            </w:r>
          </w:p>
          <w:p w14:paraId="5E9A857C" w14:textId="5AE0B12B" w:rsidR="007511C4" w:rsidRPr="005E23E5" w:rsidRDefault="00F6195C" w:rsidP="0090087A">
            <w:pPr>
              <w:jc w:val="both"/>
              <w:rPr>
                <w:kern w:val="2"/>
                <w:szCs w:val="24"/>
              </w:rPr>
            </w:pPr>
            <w:r w:rsidRPr="005E23E5">
              <w:rPr>
                <w:kern w:val="2"/>
                <w:szCs w:val="24"/>
              </w:rPr>
              <w:t xml:space="preserve">Mokymų trukmė - </w:t>
            </w:r>
            <w:r w:rsidR="007511C4" w:rsidRPr="005E23E5">
              <w:rPr>
                <w:noProof/>
                <w:szCs w:val="24"/>
              </w:rPr>
              <w:t>60 akademinių valandų (1 akademinė valanda – 45 min.)</w:t>
            </w:r>
            <w:r w:rsidR="00F46556" w:rsidRPr="005E23E5">
              <w:rPr>
                <w:noProof/>
                <w:szCs w:val="24"/>
              </w:rPr>
              <w:t>, 6 grupėms.</w:t>
            </w:r>
          </w:p>
          <w:p w14:paraId="60996451" w14:textId="3BF91B56" w:rsidR="00A009B8" w:rsidRDefault="00A009B8" w:rsidP="0090087A">
            <w:pPr>
              <w:jc w:val="both"/>
              <w:rPr>
                <w:color w:val="000000"/>
                <w:kern w:val="2"/>
                <w:szCs w:val="24"/>
              </w:rPr>
            </w:pPr>
            <w:r w:rsidRPr="0090087A">
              <w:rPr>
                <w:kern w:val="2"/>
                <w:szCs w:val="24"/>
              </w:rPr>
              <w:t>Išsamus Paslaugų aprašymas ir kiti reikalavimai teikiamoms Paslaugoms nustatyti Sutarties priede Nr. [</w:t>
            </w:r>
            <w:r w:rsidR="00F87069" w:rsidRPr="0090087A">
              <w:rPr>
                <w:kern w:val="2"/>
                <w:szCs w:val="24"/>
              </w:rPr>
              <w:t>1</w:t>
            </w:r>
            <w:r w:rsidRPr="0090087A">
              <w:rPr>
                <w:kern w:val="2"/>
                <w:szCs w:val="24"/>
              </w:rPr>
              <w:t>] „Techninė specifikacija“ (toliau – Techninė specifikacija)</w:t>
            </w:r>
            <w:r w:rsidR="00B762DE" w:rsidRPr="0090087A">
              <w:rPr>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296EAB89" w:rsidR="00A009B8" w:rsidRDefault="007511C4" w:rsidP="0090087A">
            <w:pPr>
              <w:jc w:val="both"/>
              <w:rPr>
                <w:kern w:val="2"/>
                <w:szCs w:val="24"/>
              </w:rPr>
            </w:pPr>
            <w:r w:rsidRPr="007511C4">
              <w:rPr>
                <w:color w:val="000000" w:themeColor="text1"/>
                <w:szCs w:val="24"/>
              </w:rPr>
              <w:t xml:space="preserve">Anglų kalbos mokymų </w:t>
            </w:r>
            <w:r w:rsidRPr="00F6195C">
              <w:rPr>
                <w:color w:val="000000" w:themeColor="text1"/>
                <w:szCs w:val="24"/>
              </w:rPr>
              <w:t>paslaugos</w:t>
            </w:r>
            <w:r>
              <w:rPr>
                <w:kern w:val="2"/>
                <w:szCs w:val="24"/>
              </w:rPr>
              <w:t xml:space="preserve">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59B61281" w14:textId="77777777" w:rsidR="005E23E5" w:rsidRDefault="005E23E5" w:rsidP="005E23E5">
            <w:pPr>
              <w:jc w:val="both"/>
              <w:rPr>
                <w:kern w:val="2"/>
                <w:szCs w:val="24"/>
              </w:rPr>
            </w:pPr>
            <w:r>
              <w:rPr>
                <w:kern w:val="2"/>
                <w:szCs w:val="24"/>
              </w:rPr>
              <w:t>Netaikoma</w:t>
            </w:r>
          </w:p>
          <w:p w14:paraId="747B9874" w14:textId="475C22CF" w:rsidR="00A009B8" w:rsidRDefault="00A009B8" w:rsidP="0090087A">
            <w:pPr>
              <w:jc w:val="both"/>
              <w:rPr>
                <w:kern w:val="2"/>
                <w:szCs w:val="24"/>
              </w:rPr>
            </w:pP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4771A8C3" w14:textId="77777777" w:rsidR="00F6195C" w:rsidRPr="005E23E5" w:rsidRDefault="007511C4" w:rsidP="00F6195C">
            <w:pPr>
              <w:jc w:val="both"/>
            </w:pPr>
            <w:r w:rsidRPr="005E23E5">
              <w:t>Paslaugos turi būti suteiktos per 12 mėnesių nuo sutarties pasirašymo.</w:t>
            </w:r>
          </w:p>
          <w:p w14:paraId="0C16E271" w14:textId="5ADA83AC" w:rsidR="00351CEA" w:rsidRPr="00351CEA" w:rsidRDefault="00351CEA" w:rsidP="00F6195C">
            <w:pPr>
              <w:jc w:val="both"/>
              <w:rPr>
                <w:color w:val="FF0000"/>
                <w:szCs w:val="24"/>
              </w:rPr>
            </w:pPr>
            <w:r>
              <w:rPr>
                <w:color w:val="000000" w:themeColor="text1"/>
                <w:szCs w:val="24"/>
              </w:rPr>
              <w:t>U</w:t>
            </w:r>
            <w:r w:rsidRPr="003E05CA">
              <w:rPr>
                <w:color w:val="000000" w:themeColor="text1"/>
                <w:szCs w:val="24"/>
              </w:rPr>
              <w:t>žsiėmimai turi vykti du kartus per savaitę po 2 akademines (90 min.)</w:t>
            </w:r>
            <w:r>
              <w:rPr>
                <w:color w:val="000000" w:themeColor="text1"/>
                <w:szCs w:val="24"/>
              </w:rPr>
              <w:t xml:space="preserve"> </w:t>
            </w:r>
            <w:r w:rsidRPr="003E05CA">
              <w:rPr>
                <w:color w:val="000000" w:themeColor="text1"/>
                <w:szCs w:val="24"/>
              </w:rPr>
              <w:t>valandas Agentūros darbo laiku, t. y. pirmadieniais – ketvirtadieniais nuo 8.00 val. iki 17.00 val., penktadieniais mokymai neorganizuojami</w:t>
            </w:r>
            <w:r>
              <w:rPr>
                <w:color w:val="000000" w:themeColor="text1"/>
                <w:szCs w:val="24"/>
              </w:rPr>
              <w:t>.</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90087A">
            <w:pPr>
              <w:jc w:val="both"/>
              <w:rPr>
                <w:szCs w:val="24"/>
              </w:rPr>
            </w:pPr>
            <w:r>
              <w:rPr>
                <w:kern w:val="2"/>
                <w:szCs w:val="24"/>
              </w:rPr>
              <w:t>Turi būti pateikiami šie dokumentai:</w:t>
            </w:r>
            <w:r w:rsidRPr="0090087A">
              <w:rPr>
                <w:kern w:val="2"/>
                <w:szCs w:val="24"/>
              </w:rPr>
              <w:t xml:space="preserve"> </w:t>
            </w:r>
            <w:r w:rsidR="00575B4A" w:rsidRPr="00575B4A">
              <w:rPr>
                <w:kern w:val="2"/>
                <w:szCs w:val="24"/>
              </w:rPr>
              <w:t>s</w:t>
            </w:r>
            <w:r w:rsidRPr="00575B4A">
              <w:rPr>
                <w:kern w:val="2"/>
                <w:szCs w:val="24"/>
              </w:rPr>
              <w:t>ąskaita</w:t>
            </w:r>
            <w:r w:rsidR="00575B4A">
              <w:rPr>
                <w:kern w:val="2"/>
                <w:szCs w:val="24"/>
              </w:rPr>
              <w:t>.</w:t>
            </w:r>
            <w:r w:rsidRPr="0090087A">
              <w:rPr>
                <w:kern w:val="2"/>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Pr="005E23E5" w:rsidRDefault="00A009B8" w:rsidP="00F87069">
            <w:pPr>
              <w:rPr>
                <w:b/>
                <w:kern w:val="2"/>
                <w:szCs w:val="24"/>
              </w:rPr>
            </w:pPr>
            <w:r w:rsidRPr="005E23E5">
              <w:rPr>
                <w:b/>
                <w:kern w:val="2"/>
                <w:szCs w:val="24"/>
              </w:rPr>
              <w:t>5.1. Sutarčiai taikomas kainos apskaičiavimo būdas</w:t>
            </w:r>
          </w:p>
        </w:tc>
        <w:tc>
          <w:tcPr>
            <w:tcW w:w="6441" w:type="dxa"/>
            <w:gridSpan w:val="2"/>
          </w:tcPr>
          <w:p w14:paraId="405FE8B2" w14:textId="3BCC7124" w:rsidR="00A009B8" w:rsidRPr="005E23E5" w:rsidRDefault="005E23E5" w:rsidP="00F87069">
            <w:pPr>
              <w:rPr>
                <w:kern w:val="2"/>
                <w:szCs w:val="24"/>
              </w:rPr>
            </w:pPr>
            <w:r w:rsidRPr="005E23E5">
              <w:rPr>
                <w:kern w:val="2"/>
                <w:szCs w:val="24"/>
              </w:rPr>
              <w:t>F</w:t>
            </w:r>
            <w:r w:rsidR="00B77271" w:rsidRPr="005E23E5">
              <w:rPr>
                <w:kern w:val="2"/>
                <w:szCs w:val="24"/>
              </w:rPr>
              <w:t>iksuoto įkainio</w:t>
            </w:r>
            <w:r w:rsidR="00A009B8" w:rsidRPr="005E23E5">
              <w:rPr>
                <w:kern w:val="2"/>
                <w:szCs w:val="24"/>
              </w:rPr>
              <w:t xml:space="preserve"> kainodara</w:t>
            </w:r>
          </w:p>
        </w:tc>
      </w:tr>
      <w:tr w:rsidR="00A009B8" w14:paraId="6C9CCE23" w14:textId="77777777" w:rsidTr="00F87069">
        <w:trPr>
          <w:trHeight w:val="300"/>
        </w:trPr>
        <w:tc>
          <w:tcPr>
            <w:tcW w:w="3094" w:type="dxa"/>
            <w:gridSpan w:val="2"/>
          </w:tcPr>
          <w:p w14:paraId="48201A98" w14:textId="398A6F9F" w:rsidR="00A009B8" w:rsidRDefault="00A009B8" w:rsidP="00F87069">
            <w:pPr>
              <w:rPr>
                <w:b/>
                <w:kern w:val="2"/>
                <w:szCs w:val="24"/>
              </w:rPr>
            </w:pPr>
            <w:r>
              <w:rPr>
                <w:b/>
                <w:kern w:val="2"/>
                <w:szCs w:val="24"/>
              </w:rPr>
              <w:t xml:space="preserve">5.2. </w:t>
            </w:r>
            <w:r w:rsidR="00B77271">
              <w:rPr>
                <w:b/>
                <w:kern w:val="2"/>
                <w:szCs w:val="24"/>
              </w:rPr>
              <w:t xml:space="preserve">Pradinės Sutarties vertė ir Sutarties kaina, kai taikoma </w:t>
            </w:r>
            <w:r w:rsidR="005E23E5" w:rsidRPr="005E23E5">
              <w:rPr>
                <w:b/>
                <w:kern w:val="2"/>
                <w:szCs w:val="24"/>
                <w:u w:val="single"/>
              </w:rPr>
              <w:t>fiksuoto įkainio</w:t>
            </w:r>
            <w:r w:rsidR="00B77271" w:rsidRPr="00274CE3">
              <w:rPr>
                <w:b/>
                <w:color w:val="FF0000"/>
                <w:kern w:val="2"/>
                <w:szCs w:val="24"/>
              </w:rPr>
              <w:t xml:space="preserve"> </w:t>
            </w:r>
            <w:r w:rsidR="00B77271">
              <w:rPr>
                <w:b/>
                <w:kern w:val="2"/>
                <w:szCs w:val="24"/>
              </w:rPr>
              <w:t>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46564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46564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3EDB71F6" w:rsidR="005C698D" w:rsidRDefault="00A009B8" w:rsidP="0046564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AE5C14" w14:textId="54721E0E" w:rsidR="00525EB1" w:rsidRDefault="00525EB1" w:rsidP="0046564E">
            <w:pPr>
              <w:jc w:val="both"/>
              <w:rPr>
                <w:noProof/>
                <w:color w:val="000000" w:themeColor="text1"/>
                <w:szCs w:val="24"/>
              </w:rPr>
            </w:pPr>
          </w:p>
          <w:p w14:paraId="1D085E85" w14:textId="45DF67C4" w:rsidR="00B77271" w:rsidRDefault="00B77271" w:rsidP="0046564E">
            <w:pPr>
              <w:jc w:val="both"/>
              <w:rPr>
                <w:noProof/>
                <w:color w:val="000000" w:themeColor="text1"/>
                <w:szCs w:val="24"/>
              </w:rPr>
            </w:pPr>
            <w:r>
              <w:rPr>
                <w:noProof/>
                <w:color w:val="000000" w:themeColor="text1"/>
                <w:szCs w:val="24"/>
              </w:rPr>
              <w:t xml:space="preserve">1 </w:t>
            </w:r>
            <w:r w:rsidR="00F438E0">
              <w:rPr>
                <w:noProof/>
                <w:color w:val="000000" w:themeColor="text1"/>
                <w:szCs w:val="24"/>
              </w:rPr>
              <w:t>akedeminės valandos</w:t>
            </w:r>
            <w:r>
              <w:rPr>
                <w:noProof/>
                <w:color w:val="000000" w:themeColor="text1"/>
                <w:szCs w:val="24"/>
              </w:rPr>
              <w:t xml:space="preserve"> įkainis yra</w:t>
            </w:r>
            <w:r w:rsidR="00F438E0">
              <w:rPr>
                <w:noProof/>
                <w:color w:val="000000" w:themeColor="text1"/>
                <w:szCs w:val="24"/>
              </w:rPr>
              <w:t xml:space="preserve"> </w:t>
            </w:r>
            <w:r w:rsidR="00F438E0">
              <w:rPr>
                <w:color w:val="4472C4"/>
                <w:kern w:val="2"/>
                <w:szCs w:val="24"/>
              </w:rPr>
              <w:t>(nurodyti sumą skaičiais)</w:t>
            </w:r>
            <w:r w:rsidR="00F438E0">
              <w:rPr>
                <w:kern w:val="2"/>
                <w:szCs w:val="24"/>
              </w:rPr>
              <w:t xml:space="preserve"> Eur su PVM.</w:t>
            </w:r>
          </w:p>
          <w:p w14:paraId="7014C119" w14:textId="6740D996" w:rsidR="005D3407" w:rsidRPr="0046564E" w:rsidRDefault="005D3407" w:rsidP="0046564E">
            <w:pPr>
              <w:jc w:val="both"/>
              <w:rPr>
                <w:noProof/>
                <w:color w:val="000000" w:themeColor="text1"/>
                <w:szCs w:val="24"/>
              </w:rPr>
            </w:pPr>
          </w:p>
          <w:p w14:paraId="39D315DB" w14:textId="77777777" w:rsidR="00DC101B" w:rsidRPr="00DC101B" w:rsidRDefault="00DC101B" w:rsidP="00DC101B">
            <w:pPr>
              <w:jc w:val="both"/>
              <w:rPr>
                <w:noProof/>
                <w:color w:val="000000" w:themeColor="text1"/>
                <w:szCs w:val="24"/>
              </w:rPr>
            </w:pPr>
            <w:r w:rsidRPr="00DC101B">
              <w:rPr>
                <w:noProof/>
                <w:color w:val="000000" w:themeColor="text1"/>
                <w:szCs w:val="24"/>
              </w:rPr>
              <w:t>Šioje Sutartyje Pradinės Sutarties vertė yra lygi maksimaliai pirkimui skirtai lėšų sumai be PVM pirkimo dokumentuose ir Sutartyje nurodytų Paslaugų įsigijimui Tiekėjo pasiūlyme nurodytais įkainiais be PVM. Pirkėjas perka Paslaugas pagal poreikį Sutartyje nurodytais įkainiais, neviršijant Sutarties kainos. Sutartyje arba jos priede Nr. 1 atskirose eilutėse nurodytas Paslaugų kiekis gali būti keičiamas (didėti ar mažėti).</w:t>
            </w:r>
          </w:p>
          <w:p w14:paraId="39221C19" w14:textId="71FA4C18" w:rsidR="00A009B8" w:rsidRDefault="00DC101B" w:rsidP="00DC101B">
            <w:pPr>
              <w:jc w:val="both"/>
              <w:rPr>
                <w:color w:val="FF0000"/>
                <w:kern w:val="2"/>
                <w:szCs w:val="24"/>
              </w:rPr>
            </w:pPr>
            <w:r w:rsidRPr="00DC101B">
              <w:rPr>
                <w:noProof/>
                <w:color w:val="000000" w:themeColor="text1"/>
                <w:szCs w:val="24"/>
              </w:rPr>
              <w:t>Pirkėjas neįsipareigoja išpirkti preliminaraus Paslaugų kiekio ar bet kokios jo dalies.</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F9148EB" w14:textId="5B1A274C" w:rsidR="00A009B8" w:rsidRDefault="00A009B8" w:rsidP="00351CEA">
            <w:pPr>
              <w:jc w:val="both"/>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351CEA">
            <w:pPr>
              <w:jc w:val="both"/>
              <w:rPr>
                <w:color w:val="FF0000"/>
                <w:kern w:val="2"/>
                <w:szCs w:val="24"/>
              </w:rPr>
            </w:pPr>
            <w:r>
              <w:rPr>
                <w:kern w:val="2"/>
                <w:szCs w:val="24"/>
              </w:rPr>
              <w:t>5.3.1. dėl PVM tarifo pasikeitimo;</w:t>
            </w:r>
          </w:p>
          <w:p w14:paraId="4A10E3AF" w14:textId="7C708029" w:rsidR="00A009B8" w:rsidRDefault="00351CEA" w:rsidP="00351CEA">
            <w:pPr>
              <w:jc w:val="both"/>
              <w:rPr>
                <w:color w:val="FF0000"/>
                <w:kern w:val="2"/>
                <w:szCs w:val="24"/>
              </w:rPr>
            </w:pPr>
            <w:r w:rsidRPr="00591D6F">
              <w:rPr>
                <w:kern w:val="2"/>
                <w:szCs w:val="24"/>
              </w:rPr>
              <w:t>5.3.</w:t>
            </w:r>
            <w:r w:rsidR="0045154D">
              <w:rPr>
                <w:kern w:val="2"/>
                <w:szCs w:val="24"/>
              </w:rPr>
              <w:t>3</w:t>
            </w:r>
            <w:r w:rsidRPr="00591D6F">
              <w:rPr>
                <w:kern w:val="2"/>
                <w:szCs w:val="24"/>
              </w:rPr>
              <w:t>. dėl kitų mokesčių, lemiančių Paslaugų kainos / įkainių pokytį, pasikeitimo (nurodyti mokesčius, dėl kurių bus atliekamas perskaičiavimas)</w:t>
            </w: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Pr="0090087A" w:rsidRDefault="00575B4A" w:rsidP="0090087A">
            <w:pPr>
              <w:jc w:val="both"/>
              <w:rPr>
                <w:kern w:val="2"/>
                <w:szCs w:val="24"/>
              </w:rPr>
            </w:pPr>
            <w:r>
              <w:rPr>
                <w:kern w:val="2"/>
                <w:szCs w:val="24"/>
              </w:rPr>
              <w:t>Jeigu Sutarties vykdymo metu pasikeičia PVM mokėjimą reglamentuojantys teisės aktai, darantys tiesioginę įtaką Tiekėjo t</w:t>
            </w:r>
            <w:r w:rsidRPr="0090087A">
              <w:rPr>
                <w:kern w:val="2"/>
                <w:szCs w:val="24"/>
              </w:rPr>
              <w:t>ei</w:t>
            </w:r>
            <w:r>
              <w:rPr>
                <w:kern w:val="2"/>
                <w:szCs w:val="24"/>
              </w:rPr>
              <w:t>kiamų P</w:t>
            </w:r>
            <w:r w:rsidRPr="0090087A">
              <w:rPr>
                <w:kern w:val="2"/>
                <w:szCs w:val="24"/>
              </w:rPr>
              <w:t>aslaugų</w:t>
            </w:r>
            <w:r>
              <w:rPr>
                <w:kern w:val="2"/>
                <w:szCs w:val="24"/>
              </w:rPr>
              <w:t xml:space="preserve"> Sutartyje nurodytai kainai / įkainiams, Sutarties kaina / įkainiai perskaičiuojami nekeičiant P</w:t>
            </w:r>
            <w:r w:rsidRPr="0090087A">
              <w:rPr>
                <w:kern w:val="2"/>
                <w:szCs w:val="24"/>
              </w:rPr>
              <w:t>aslaugų</w:t>
            </w:r>
            <w:r>
              <w:rPr>
                <w:kern w:val="2"/>
                <w:szCs w:val="24"/>
              </w:rPr>
              <w:t xml:space="preserve"> kainos / įkainio be PVM.</w:t>
            </w:r>
          </w:p>
          <w:p w14:paraId="1DC0CB1E" w14:textId="77777777" w:rsidR="00575B4A" w:rsidRDefault="00575B4A" w:rsidP="0090087A">
            <w:pPr>
              <w:jc w:val="both"/>
              <w:rPr>
                <w:kern w:val="2"/>
                <w:szCs w:val="24"/>
              </w:rPr>
            </w:pPr>
          </w:p>
          <w:p w14:paraId="3E276911" w14:textId="078732BE" w:rsidR="00A009B8" w:rsidRPr="00274CE3" w:rsidRDefault="00575B4A" w:rsidP="00274CE3">
            <w:pPr>
              <w:jc w:val="both"/>
              <w:rPr>
                <w:kern w:val="2"/>
                <w:szCs w:val="24"/>
              </w:rPr>
            </w:pPr>
            <w:r>
              <w:rPr>
                <w:kern w:val="2"/>
                <w:szCs w:val="24"/>
              </w:rPr>
              <w:t xml:space="preserve">Perskaičiavimas įforminamas Susitarimu ne vėliau kaip per </w:t>
            </w:r>
            <w:r w:rsidRPr="00BA64F2">
              <w:rPr>
                <w:kern w:val="2"/>
                <w:szCs w:val="24"/>
              </w:rPr>
              <w:t>6</w:t>
            </w:r>
            <w:r w:rsidRPr="0090087A">
              <w:rPr>
                <w:kern w:val="2"/>
                <w:szCs w:val="24"/>
              </w:rPr>
              <w:t xml:space="preserve"> </w:t>
            </w:r>
            <w:r w:rsidRPr="00BB0678">
              <w:rPr>
                <w:kern w:val="2"/>
                <w:szCs w:val="24"/>
              </w:rPr>
              <w:t>(šešis) mėnesius</w:t>
            </w:r>
            <w:r w:rsidRPr="0090087A">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90087A">
              <w:rPr>
                <w:kern w:val="2"/>
                <w:szCs w:val="24"/>
              </w:rPr>
              <w:t>aslaugų</w:t>
            </w:r>
            <w:r>
              <w:rPr>
                <w:kern w:val="2"/>
                <w:szCs w:val="24"/>
              </w:rPr>
              <w:t xml:space="preserve"> dalį, kurios bus teikiamos </w:t>
            </w:r>
            <w:r w:rsidRPr="0090087A">
              <w:rPr>
                <w:kern w:val="2"/>
                <w:szCs w:val="24"/>
              </w:rPr>
              <w:t xml:space="preserve">nuo Šalių pasirašyto Susitarimo įsigaliojimo dienos arba Susitarime nurodytos dienos </w:t>
            </w: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00C9A225" w14:textId="77777777" w:rsidR="00794819" w:rsidRDefault="00794819" w:rsidP="00794819">
            <w:pPr>
              <w:jc w:val="both"/>
              <w:rPr>
                <w:szCs w:val="24"/>
              </w:rPr>
            </w:pPr>
            <w:r>
              <w:rPr>
                <w:color w:val="000000"/>
                <w:szCs w:val="24"/>
              </w:rPr>
              <w:t>5.3.</w:t>
            </w:r>
            <w:r w:rsidRPr="00CC7697">
              <w:rPr>
                <w:szCs w:val="24"/>
              </w:rPr>
              <w:t>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525E22CF" w14:textId="77777777" w:rsidR="00794819" w:rsidRDefault="00794819" w:rsidP="00794819">
            <w:pPr>
              <w:rPr>
                <w:kern w:val="2"/>
                <w:szCs w:val="24"/>
                <w:shd w:val="clear" w:color="auto" w:fill="FFFFFF"/>
              </w:rPr>
            </w:pPr>
            <w:r>
              <w:rPr>
                <w:kern w:val="2"/>
                <w:szCs w:val="24"/>
              </w:rPr>
              <w:t xml:space="preserve">5.3.3.2. </w:t>
            </w:r>
            <w:r w:rsidRPr="00831767">
              <w:rPr>
                <w:kern w:val="2"/>
                <w:szCs w:val="24"/>
              </w:rPr>
              <w:t xml:space="preserve">Sutarties </w:t>
            </w:r>
            <w:r w:rsidRPr="0083176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r>
              <w:rPr>
                <w:kern w:val="2"/>
                <w:szCs w:val="24"/>
                <w:shd w:val="clear" w:color="auto" w:fill="FFFFFF"/>
              </w:rPr>
              <w:t>.</w:t>
            </w:r>
          </w:p>
          <w:p w14:paraId="006A2FFA" w14:textId="77777777" w:rsidR="00794819" w:rsidRPr="00831767" w:rsidRDefault="00794819" w:rsidP="00794819">
            <w:pPr>
              <w:jc w:val="both"/>
              <w:rPr>
                <w:kern w:val="2"/>
                <w:szCs w:val="24"/>
                <w:shd w:val="clear" w:color="auto" w:fill="FFFFFF"/>
              </w:rPr>
            </w:pPr>
            <w:r w:rsidRPr="00831767">
              <w:rPr>
                <w:kern w:val="2"/>
                <w:szCs w:val="24"/>
              </w:rPr>
              <w:t xml:space="preserve">5.3.3.3. </w:t>
            </w:r>
            <w:r w:rsidRPr="00831767">
              <w:rPr>
                <w:kern w:val="2"/>
                <w:szCs w:val="24"/>
                <w:shd w:val="clear" w:color="auto" w:fill="FFFFFF"/>
              </w:rPr>
              <w:t>Jeigu P</w:t>
            </w:r>
            <w:r w:rsidRPr="00831767">
              <w:rPr>
                <w:szCs w:val="24"/>
              </w:rPr>
              <w:t>aslaugų teikimas</w:t>
            </w:r>
            <w:r w:rsidRPr="00831767">
              <w:rPr>
                <w:kern w:val="2"/>
                <w:szCs w:val="24"/>
                <w:shd w:val="clear" w:color="auto" w:fill="FFFFFF"/>
              </w:rPr>
              <w:t xml:space="preserve"> vėluoja dėl Tiekėjo kaltės, uždelstų suteikti P</w:t>
            </w:r>
            <w:r w:rsidRPr="00831767">
              <w:rPr>
                <w:szCs w:val="24"/>
              </w:rPr>
              <w:t>aslaugų</w:t>
            </w:r>
            <w:r w:rsidRPr="00831767">
              <w:rPr>
                <w:kern w:val="2"/>
                <w:szCs w:val="24"/>
                <w:shd w:val="clear" w:color="auto" w:fill="FFFFFF"/>
              </w:rPr>
              <w:t xml:space="preserve"> įkainiai nėra perskaičiuojami dėl kainų lygio kilimo (gali būti mažinami, tačiau negali būti didinami).</w:t>
            </w:r>
          </w:p>
          <w:p w14:paraId="04BF416C" w14:textId="77777777" w:rsidR="00794819" w:rsidRPr="00831767" w:rsidRDefault="00794819" w:rsidP="00794819">
            <w:pPr>
              <w:jc w:val="both"/>
              <w:rPr>
                <w:kern w:val="2"/>
                <w:szCs w:val="24"/>
                <w:shd w:val="clear" w:color="auto" w:fill="FFFFFF"/>
              </w:rPr>
            </w:pPr>
            <w:r w:rsidRPr="00831767">
              <w:rPr>
                <w:kern w:val="2"/>
                <w:szCs w:val="24"/>
              </w:rPr>
              <w:t xml:space="preserve">5.3.3.4. Atlikdamos Sutarties įkainių peržiūrą </w:t>
            </w:r>
            <w:r w:rsidRPr="00831767">
              <w:rPr>
                <w:kern w:val="2"/>
                <w:szCs w:val="24"/>
                <w:shd w:val="clear" w:color="auto" w:fill="FFFFFF"/>
              </w:rPr>
              <w:t>Šalys vadovaujasi Valstybės duomenų agentūros viešai Oficialiosios statistikos portale paskelbtais Rodiklių duomenų bazės duomenimis (</w:t>
            </w:r>
            <w:hyperlink r:id="rId6" w:history="1">
              <w:r w:rsidRPr="00052806">
                <w:rPr>
                  <w:rStyle w:val="Hipersaitas"/>
                  <w:kern w:val="2"/>
                  <w:szCs w:val="24"/>
                  <w:shd w:val="clear" w:color="auto" w:fill="FFFFFF"/>
                </w:rPr>
                <w:t>https://osp.stat.gov.lt/</w:t>
              </w:r>
            </w:hyperlink>
            <w:r w:rsidRPr="00831767">
              <w:rPr>
                <w:kern w:val="2"/>
                <w:szCs w:val="24"/>
                <w:shd w:val="clear" w:color="auto" w:fill="FFFFFF"/>
              </w:rPr>
              <w:t>)</w:t>
            </w:r>
            <w:r>
              <w:rPr>
                <w:color w:val="000000"/>
                <w:kern w:val="2"/>
                <w:szCs w:val="24"/>
                <w:shd w:val="clear" w:color="auto" w:fill="FFFFFF"/>
              </w:rPr>
              <w:t xml:space="preserve">. Iš kitos Šalies pateikti oficialaus Valstybės duomenų agentūros ar kitos institucijos išduoto dokumento ar </w:t>
            </w:r>
            <w:r w:rsidRPr="00831767">
              <w:rPr>
                <w:kern w:val="2"/>
                <w:szCs w:val="24"/>
                <w:shd w:val="clear" w:color="auto" w:fill="FFFFFF"/>
              </w:rPr>
              <w:t>patvirtinimo.</w:t>
            </w:r>
          </w:p>
          <w:p w14:paraId="383D772C" w14:textId="77777777" w:rsidR="00794819" w:rsidRPr="00831767" w:rsidRDefault="00794819" w:rsidP="00794819">
            <w:pPr>
              <w:jc w:val="both"/>
              <w:rPr>
                <w:kern w:val="2"/>
                <w:szCs w:val="24"/>
                <w:shd w:val="clear" w:color="auto" w:fill="FFFFFF"/>
              </w:rPr>
            </w:pPr>
            <w:r w:rsidRPr="00831767">
              <w:rPr>
                <w:kern w:val="2"/>
                <w:szCs w:val="24"/>
                <w:shd w:val="clear" w:color="auto" w:fill="FFFFFF"/>
              </w:rPr>
              <w:t>5.3.3.5. Šalys privalo Susitarime nurodyti Niekur kitur nepriskirtų paslaugų indekso reikšmę laikotarpio pradžioje ir jo nustatymo datą, indekso reikšmę laikotarpio pabaigoje ir jo nustatymo datą, kainų pokytį (k), perskaičiuotus Sutarties įkainius.</w:t>
            </w:r>
          </w:p>
          <w:p w14:paraId="29119508" w14:textId="77777777" w:rsidR="00794819" w:rsidRPr="00831767" w:rsidRDefault="00794819" w:rsidP="00794819">
            <w:pPr>
              <w:jc w:val="both"/>
              <w:rPr>
                <w:szCs w:val="24"/>
              </w:rPr>
            </w:pPr>
            <w:r w:rsidRPr="00831767">
              <w:rPr>
                <w:kern w:val="2"/>
                <w:szCs w:val="24"/>
                <w:shd w:val="clear" w:color="auto" w:fill="FFFFFF"/>
              </w:rPr>
              <w:lastRenderedPageBreak/>
              <w:t>5.3.3.6. Nauji Sutarties įkainiai apskaičiuojami pagal žemiau pateiktą formulę:</w:t>
            </w:r>
          </w:p>
          <w:p w14:paraId="228F176B" w14:textId="77777777" w:rsidR="00794819" w:rsidRPr="00831767" w:rsidRDefault="00794819" w:rsidP="00794819">
            <w:pPr>
              <w:jc w:val="both"/>
              <w:rPr>
                <w:szCs w:val="24"/>
              </w:rPr>
            </w:pPr>
          </w:p>
          <w:p w14:paraId="66823098" w14:textId="77777777" w:rsidR="00794819" w:rsidRPr="00831767" w:rsidRDefault="00990E06" w:rsidP="0079481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94819" w:rsidRPr="00831767">
              <w:rPr>
                <w:kern w:val="2"/>
                <w:szCs w:val="24"/>
              </w:rPr>
              <w:t>, kur a –įkainis (Eur be PVM) (jei peržiūra jau buvo atlikta, tai po paskutinio perskaičiavimo)</w:t>
            </w:r>
          </w:p>
          <w:p w14:paraId="2B8F376C" w14:textId="77777777" w:rsidR="00794819" w:rsidRPr="00831767" w:rsidRDefault="00794819" w:rsidP="00794819">
            <w:pPr>
              <w:jc w:val="both"/>
              <w:textAlignment w:val="baseline"/>
              <w:rPr>
                <w:szCs w:val="24"/>
              </w:rPr>
            </w:pPr>
            <w:r w:rsidRPr="00831767">
              <w:rPr>
                <w:kern w:val="2"/>
                <w:szCs w:val="24"/>
              </w:rPr>
              <w:t>a</w:t>
            </w:r>
            <w:r w:rsidRPr="00831767">
              <w:rPr>
                <w:kern w:val="2"/>
                <w:szCs w:val="24"/>
                <w:vertAlign w:val="subscript"/>
              </w:rPr>
              <w:t>1</w:t>
            </w:r>
            <w:r w:rsidRPr="00831767">
              <w:rPr>
                <w:kern w:val="2"/>
                <w:szCs w:val="24"/>
              </w:rPr>
              <w:t xml:space="preserve"> – perskaičiuota (pakeista) įkainis (Eur be PVM)</w:t>
            </w:r>
          </w:p>
          <w:p w14:paraId="304DFBE8" w14:textId="77777777" w:rsidR="00794819" w:rsidRPr="00831767" w:rsidRDefault="00794819" w:rsidP="00794819">
            <w:pPr>
              <w:jc w:val="both"/>
              <w:textAlignment w:val="baseline"/>
              <w:rPr>
                <w:szCs w:val="24"/>
              </w:rPr>
            </w:pPr>
            <w:r w:rsidRPr="00831767">
              <w:rPr>
                <w:kern w:val="2"/>
                <w:szCs w:val="24"/>
              </w:rPr>
              <w:t>k – pagal vartotojų kainų indeksą apskaičiuotas Niekur kitur nepriskirtų paslaugų kainų pokytis (padidėjimas arba sumažėjimas) (%). „k“ reikšmė skaičiuojama pagal formulę:</w:t>
            </w:r>
          </w:p>
          <w:p w14:paraId="3AC5CCAC" w14:textId="77777777" w:rsidR="00794819" w:rsidRPr="00831767" w:rsidRDefault="00794819" w:rsidP="0079481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31767">
              <w:rPr>
                <w:kern w:val="2"/>
                <w:szCs w:val="24"/>
              </w:rPr>
              <w:t>, (proc.) kur</w:t>
            </w:r>
          </w:p>
          <w:p w14:paraId="5149B0B5" w14:textId="77777777" w:rsidR="00794819" w:rsidRPr="00831767" w:rsidRDefault="00794819" w:rsidP="00794819">
            <w:pPr>
              <w:jc w:val="both"/>
              <w:textAlignment w:val="baseline"/>
            </w:pPr>
            <w:proofErr w:type="spellStart"/>
            <w:r w:rsidRPr="00831767">
              <w:rPr>
                <w:kern w:val="2"/>
              </w:rPr>
              <w:t>Ind</w:t>
            </w:r>
            <w:r w:rsidRPr="00831767">
              <w:rPr>
                <w:kern w:val="2"/>
                <w:vertAlign w:val="subscript"/>
              </w:rPr>
              <w:t>naujausias</w:t>
            </w:r>
            <w:proofErr w:type="spellEnd"/>
            <w:r w:rsidRPr="00831767">
              <w:rPr>
                <w:kern w:val="2"/>
              </w:rPr>
              <w:t xml:space="preserve"> – kreipimosi dėl įkainių peržiūros išsiuntimo kitai Šaliai dieną paskelbtas naujausias Niekur kitur nepriskirtų paslaugų indeksas.</w:t>
            </w:r>
          </w:p>
          <w:p w14:paraId="130D01DF" w14:textId="77777777" w:rsidR="00794819" w:rsidRPr="00831767" w:rsidRDefault="00794819" w:rsidP="00794819">
            <w:pPr>
              <w:jc w:val="both"/>
            </w:pPr>
            <w:proofErr w:type="spellStart"/>
            <w:r w:rsidRPr="00831767">
              <w:rPr>
                <w:kern w:val="2"/>
              </w:rPr>
              <w:t>Ind</w:t>
            </w:r>
            <w:r w:rsidRPr="00831767">
              <w:rPr>
                <w:kern w:val="2"/>
                <w:vertAlign w:val="subscript"/>
              </w:rPr>
              <w:t>pradžia</w:t>
            </w:r>
            <w:proofErr w:type="spellEnd"/>
            <w:r w:rsidRPr="00831767">
              <w:rPr>
                <w:kern w:val="2"/>
              </w:rPr>
              <w:t xml:space="preserve"> – laikotarpio pradžios datos (mėnesio) Niekur kitur nepriskirtų paslaugų indeksas. Pirmojo perskaičiavimo atveju laikotarpio pradžia (mėnuo) yra</w:t>
            </w:r>
            <w:r w:rsidRPr="00831767">
              <w:t xml:space="preserve"> Sutarties įsigaliojimo dienos mėnuo</w:t>
            </w:r>
            <w:r w:rsidRPr="00831767">
              <w:rPr>
                <w:kern w:val="2"/>
                <w:szCs w:val="24"/>
                <w:shd w:val="clear" w:color="auto" w:fill="FFFFFF"/>
              </w:rPr>
              <w:t>.</w:t>
            </w:r>
            <w:r w:rsidRPr="00831767">
              <w:rPr>
                <w:kern w:val="2"/>
              </w:rPr>
              <w:t xml:space="preserve"> Antrojo ir vėlesnių perskaičiavimų atveju laikotarpio pradžia (mėnuo) yra paskutinio perskaičiavimo metu naudotos paskelbto atitinkamo indekso reikšmės mėnuo.</w:t>
            </w:r>
          </w:p>
          <w:p w14:paraId="750D93FC" w14:textId="77777777" w:rsidR="00794819" w:rsidRPr="00831767" w:rsidRDefault="00794819" w:rsidP="00794819">
            <w:pPr>
              <w:jc w:val="both"/>
              <w:rPr>
                <w:kern w:val="2"/>
                <w:szCs w:val="24"/>
                <w:shd w:val="clear" w:color="auto" w:fill="FFFFFF"/>
              </w:rPr>
            </w:pPr>
            <w:r w:rsidRPr="00831767">
              <w:rPr>
                <w:kern w:val="2"/>
                <w:szCs w:val="24"/>
              </w:rPr>
              <w:t xml:space="preserve">5.3.3.7. </w:t>
            </w:r>
            <w:r w:rsidRPr="00831767">
              <w:rPr>
                <w:kern w:val="2"/>
                <w:szCs w:val="24"/>
                <w:shd w:val="clear" w:color="auto" w:fill="FFFFFF"/>
              </w:rPr>
              <w:t xml:space="preserve">Skaičiavimams indeksų reikšmės imamos </w:t>
            </w:r>
            <w:r w:rsidRPr="00831767">
              <w:rPr>
                <w:b/>
                <w:kern w:val="2"/>
                <w:szCs w:val="24"/>
                <w:shd w:val="clear" w:color="auto" w:fill="FFFFFF"/>
              </w:rPr>
              <w:t>keturių</w:t>
            </w:r>
            <w:r w:rsidRPr="00831767">
              <w:rPr>
                <w:kern w:val="2"/>
                <w:szCs w:val="24"/>
                <w:shd w:val="clear" w:color="auto" w:fill="FFFFFF"/>
              </w:rPr>
              <w:t xml:space="preserve"> skaitmenų po kablelio tikslumu. Apskaičiuotas pokytis (k) tolimesniems skaičiavimams naudojamas suapvalinus iki </w:t>
            </w:r>
            <w:r w:rsidRPr="00831767">
              <w:rPr>
                <w:b/>
                <w:kern w:val="2"/>
                <w:szCs w:val="24"/>
                <w:shd w:val="clear" w:color="auto" w:fill="FFFFFF"/>
              </w:rPr>
              <w:t xml:space="preserve">vieno </w:t>
            </w:r>
            <w:r w:rsidRPr="00831767">
              <w:rPr>
                <w:kern w:val="2"/>
                <w:szCs w:val="24"/>
                <w:shd w:val="clear" w:color="auto" w:fill="FFFFFF"/>
              </w:rPr>
              <w:t>skaitmens po kablelio, o apskaičiuotas įkainis „a</w:t>
            </w:r>
            <w:r w:rsidRPr="00831767">
              <w:rPr>
                <w:kern w:val="2"/>
                <w:szCs w:val="24"/>
                <w:shd w:val="clear" w:color="auto" w:fill="FFFFFF"/>
                <w:vertAlign w:val="subscript"/>
              </w:rPr>
              <w:t>1</w:t>
            </w:r>
            <w:r w:rsidRPr="00831767">
              <w:rPr>
                <w:kern w:val="2"/>
                <w:szCs w:val="24"/>
                <w:shd w:val="clear" w:color="auto" w:fill="FFFFFF"/>
              </w:rPr>
              <w:t xml:space="preserve">“ suapvalinamas iki </w:t>
            </w:r>
            <w:r w:rsidRPr="00831767">
              <w:rPr>
                <w:b/>
                <w:kern w:val="2"/>
                <w:szCs w:val="24"/>
                <w:shd w:val="clear" w:color="auto" w:fill="FFFFFF"/>
              </w:rPr>
              <w:t>dviejų</w:t>
            </w:r>
            <w:r w:rsidRPr="00831767">
              <w:rPr>
                <w:kern w:val="2"/>
                <w:szCs w:val="24"/>
                <w:shd w:val="clear" w:color="auto" w:fill="FFFFFF"/>
              </w:rPr>
              <w:t xml:space="preserve"> skaitmenų po kablelio.</w:t>
            </w:r>
          </w:p>
          <w:p w14:paraId="24F331CB" w14:textId="77777777" w:rsidR="00794819" w:rsidRPr="00831767" w:rsidRDefault="00794819" w:rsidP="00794819">
            <w:pPr>
              <w:jc w:val="both"/>
              <w:rPr>
                <w:kern w:val="2"/>
                <w:szCs w:val="24"/>
                <w:shd w:val="clear" w:color="auto" w:fill="FFFFFF"/>
              </w:rPr>
            </w:pPr>
            <w:r w:rsidRPr="0083176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31767">
              <w:rPr>
                <w:kern w:val="2"/>
                <w:szCs w:val="24"/>
                <w:bdr w:val="none" w:sz="0" w:space="0" w:color="auto" w:frame="1"/>
              </w:rPr>
              <w:t>kitus oficialius šaltinių duomenis</w:t>
            </w:r>
            <w:r w:rsidRPr="00831767">
              <w:rPr>
                <w:kern w:val="2"/>
                <w:szCs w:val="24"/>
                <w:shd w:val="clear" w:color="auto" w:fill="FFFFFF"/>
              </w:rPr>
              <w:t>, kita svarbi informacija. Prašyme Šalis neturi teisės nurodyti kito indekso ar prašyti perskaičiavimo pagal kitą indeksą nei nurodytas šioje procedūroje.</w:t>
            </w:r>
          </w:p>
          <w:p w14:paraId="20CA0D58" w14:textId="77777777" w:rsidR="00794819" w:rsidRPr="00831767" w:rsidRDefault="00794819" w:rsidP="00794819">
            <w:pPr>
              <w:jc w:val="both"/>
              <w:rPr>
                <w:kern w:val="2"/>
                <w:szCs w:val="24"/>
                <w:shd w:val="clear" w:color="auto" w:fill="FFFFFF"/>
              </w:rPr>
            </w:pPr>
            <w:r w:rsidRPr="00831767">
              <w:rPr>
                <w:kern w:val="2"/>
                <w:szCs w:val="24"/>
                <w:shd w:val="clear" w:color="auto" w:fill="FFFFFF"/>
              </w:rPr>
              <w:t>5</w:t>
            </w:r>
            <w:r w:rsidRPr="00831767">
              <w:rPr>
                <w:kern w:val="2"/>
                <w:szCs w:val="24"/>
              </w:rPr>
              <w:t xml:space="preserve">.3.3.9. </w:t>
            </w:r>
            <w:r w:rsidRPr="00831767">
              <w:rPr>
                <w:kern w:val="2"/>
                <w:szCs w:val="24"/>
                <w:shd w:val="clear" w:color="auto" w:fill="FFFFFF"/>
              </w:rPr>
              <w:t>Susitarimas turi būti sudarytas per 14 (keturiolika) darbo dienų nuo Šalies pateikto tinkamo prašymo perskaičiuoti S</w:t>
            </w:r>
            <w:r w:rsidRPr="00831767">
              <w:rPr>
                <w:kern w:val="2"/>
                <w:szCs w:val="24"/>
              </w:rPr>
              <w:t xml:space="preserve">utarties </w:t>
            </w:r>
            <w:r w:rsidRPr="00831767">
              <w:rPr>
                <w:kern w:val="2"/>
                <w:szCs w:val="24"/>
                <w:shd w:val="clear" w:color="auto" w:fill="FFFFFF"/>
              </w:rPr>
              <w:t>įkainius gavimo dienos.</w:t>
            </w:r>
          </w:p>
          <w:p w14:paraId="42351329" w14:textId="6906BA22" w:rsidR="00A009B8" w:rsidRDefault="00794819" w:rsidP="00794819">
            <w:pPr>
              <w:jc w:val="both"/>
              <w:rPr>
                <w:color w:val="4472C4"/>
                <w:kern w:val="2"/>
                <w:szCs w:val="24"/>
              </w:rPr>
            </w:pPr>
            <w:r w:rsidRPr="00831767">
              <w:rPr>
                <w:kern w:val="2"/>
                <w:szCs w:val="24"/>
                <w:shd w:val="clear" w:color="auto" w:fill="FFFFFF"/>
              </w:rPr>
              <w:t xml:space="preserve">5.3.3.10. </w:t>
            </w:r>
            <w:r w:rsidRPr="00794819">
              <w:rPr>
                <w:kern w:val="2"/>
                <w:szCs w:val="24"/>
                <w:shd w:val="clear" w:color="auto" w:fill="FFFFFF"/>
              </w:rPr>
              <w:t>Susitarimu Šalys neturi teisės keisti procedūroje nurodytos tvarkos ar kitų Sutarties nuostatų, išskyrus, jei keitimas atliekamas pagal VPĮ nuostatas.</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lastRenderedPageBreak/>
              <w:t>5.5. Atsiskaitymo su Tiekėju terminas ir tvarka</w:t>
            </w:r>
          </w:p>
        </w:tc>
        <w:tc>
          <w:tcPr>
            <w:tcW w:w="6441" w:type="dxa"/>
            <w:gridSpan w:val="2"/>
          </w:tcPr>
          <w:p w14:paraId="06134BE4" w14:textId="77777777" w:rsidR="00794819" w:rsidRDefault="00794819" w:rsidP="00794819">
            <w:pPr>
              <w:jc w:val="both"/>
              <w:rPr>
                <w:kern w:val="2"/>
                <w:szCs w:val="24"/>
              </w:rPr>
            </w:pPr>
            <w:r>
              <w:rPr>
                <w:kern w:val="2"/>
                <w:szCs w:val="24"/>
              </w:rPr>
              <w:t>Pirkėjas atsiskaito su Tiekėju ne vėliau kaip per 30 dienų nuo Sąskaitos gavimo dienos.</w:t>
            </w:r>
          </w:p>
          <w:p w14:paraId="2D532F4A" w14:textId="77777777" w:rsidR="00794819" w:rsidRPr="0090087A" w:rsidRDefault="00794819" w:rsidP="00794819">
            <w:pPr>
              <w:jc w:val="both"/>
              <w:rPr>
                <w:kern w:val="2"/>
                <w:szCs w:val="24"/>
              </w:rPr>
            </w:pPr>
          </w:p>
          <w:p w14:paraId="6B49EBF8" w14:textId="77777777" w:rsidR="00794819" w:rsidRPr="0090087A" w:rsidRDefault="00794819" w:rsidP="00794819">
            <w:pPr>
              <w:jc w:val="both"/>
              <w:rPr>
                <w:kern w:val="2"/>
                <w:szCs w:val="24"/>
              </w:rPr>
            </w:pPr>
            <w:r w:rsidRPr="0090087A">
              <w:rPr>
                <w:kern w:val="2"/>
                <w:szCs w:val="24"/>
              </w:rPr>
              <w:t>Apmokėjimo sąlygos:</w:t>
            </w:r>
          </w:p>
          <w:p w14:paraId="4C0B92EF" w14:textId="224C3701" w:rsidR="00A009B8" w:rsidRPr="00B33C81" w:rsidRDefault="00794819" w:rsidP="00794819">
            <w:pPr>
              <w:jc w:val="both"/>
              <w:rPr>
                <w:kern w:val="2"/>
                <w:szCs w:val="24"/>
              </w:rPr>
            </w:pPr>
            <w:r w:rsidRPr="0090087A">
              <w:rPr>
                <w:kern w:val="2"/>
                <w:szCs w:val="24"/>
              </w:rPr>
              <w:t xml:space="preserve">1) </w:t>
            </w:r>
            <w:r w:rsidRPr="005C698D">
              <w:rPr>
                <w:kern w:val="2"/>
                <w:szCs w:val="24"/>
              </w:rPr>
              <w:t>už įvykdyt</w:t>
            </w:r>
            <w:r>
              <w:rPr>
                <w:kern w:val="2"/>
                <w:szCs w:val="24"/>
              </w:rPr>
              <w:t>as</w:t>
            </w:r>
            <w:r w:rsidRPr="005C698D">
              <w:rPr>
                <w:kern w:val="2"/>
                <w:szCs w:val="24"/>
              </w:rPr>
              <w:t xml:space="preserve"> </w:t>
            </w:r>
            <w:r>
              <w:rPr>
                <w:kern w:val="2"/>
                <w:szCs w:val="24"/>
              </w:rPr>
              <w:t>Paslaugas</w:t>
            </w:r>
            <w:r w:rsidRPr="005C698D">
              <w:rPr>
                <w:kern w:val="2"/>
                <w:szCs w:val="24"/>
              </w:rPr>
              <w:t xml:space="preserve"> mokama kartą per mėnesį</w:t>
            </w:r>
            <w:r>
              <w:rPr>
                <w:kern w:val="2"/>
                <w:szCs w:val="24"/>
              </w:rPr>
              <w:t xml:space="preserve"> už faktiškai </w:t>
            </w:r>
            <w:r>
              <w:t xml:space="preserve">įvykdytų </w:t>
            </w:r>
            <w:r w:rsidR="00F46556" w:rsidRPr="00990E06">
              <w:t>akademinių valandų</w:t>
            </w:r>
            <w:r w:rsidRPr="00990E06">
              <w:t xml:space="preserve"> </w:t>
            </w:r>
            <w:r>
              <w:t>skaičių.</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7D4EAF12" w:rsidR="00A009B8" w:rsidRDefault="0016673D" w:rsidP="0090087A">
            <w:pPr>
              <w:jc w:val="both"/>
              <w:rPr>
                <w:kern w:val="2"/>
                <w:szCs w:val="24"/>
              </w:rPr>
            </w:pPr>
            <w:r>
              <w:rPr>
                <w:kern w:val="2"/>
                <w:szCs w:val="24"/>
              </w:rPr>
              <w:t>Tiekėjas gavęs pagrįsta pretenziją dėl</w:t>
            </w:r>
            <w:r w:rsidR="0090087A" w:rsidRPr="00B1705B">
              <w:rPr>
                <w:bCs/>
              </w:rPr>
              <w:t xml:space="preserve"> </w:t>
            </w:r>
            <w:r w:rsidR="00274CE3">
              <w:rPr>
                <w:bCs/>
              </w:rPr>
              <w:t>a</w:t>
            </w:r>
            <w:r w:rsidR="00274CE3" w:rsidRPr="007511C4">
              <w:rPr>
                <w:color w:val="000000" w:themeColor="text1"/>
                <w:szCs w:val="24"/>
              </w:rPr>
              <w:t xml:space="preserve">nglų kalbos mokymų </w:t>
            </w:r>
            <w:r>
              <w:rPr>
                <w:kern w:val="2"/>
                <w:szCs w:val="24"/>
              </w:rPr>
              <w:t>paslaugų trūkumų ne vėliau kaip per 5 (penkias) darbo dienas nuo pretenzijos dėl trūkumų pateikim</w:t>
            </w:r>
            <w:bookmarkStart w:id="0" w:name="_GoBack"/>
            <w:bookmarkEnd w:id="0"/>
            <w:r>
              <w:rPr>
                <w:kern w:val="2"/>
                <w:szCs w:val="24"/>
              </w:rPr>
              <w:t>o dienos, savo lėšomis pašalina Paslaugos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Pr="0090087A" w:rsidRDefault="00A009B8" w:rsidP="0090087A">
            <w:pPr>
              <w:jc w:val="both"/>
              <w:rPr>
                <w:color w:val="000000"/>
                <w:kern w:val="2"/>
                <w:szCs w:val="24"/>
              </w:rPr>
            </w:pPr>
            <w:r w:rsidRPr="0090087A">
              <w:rPr>
                <w:color w:val="000000"/>
                <w:kern w:val="2"/>
                <w:szCs w:val="24"/>
              </w:rPr>
              <w:t>Sutarties vykdymui subtiekėjai ir (ar) specialistai nepasitelkiami.</w:t>
            </w:r>
          </w:p>
          <w:p w14:paraId="470598F6" w14:textId="77777777" w:rsidR="00A009B8" w:rsidRPr="0090087A" w:rsidRDefault="00A009B8" w:rsidP="0090087A">
            <w:pPr>
              <w:jc w:val="both"/>
              <w:rPr>
                <w:color w:val="000000"/>
                <w:kern w:val="2"/>
                <w:szCs w:val="24"/>
              </w:rPr>
            </w:pPr>
          </w:p>
          <w:p w14:paraId="3CCA01B7" w14:textId="77777777" w:rsidR="00A009B8" w:rsidRPr="0090087A" w:rsidRDefault="00A009B8" w:rsidP="0090087A">
            <w:pPr>
              <w:jc w:val="both"/>
              <w:rPr>
                <w:color w:val="FF0000"/>
                <w:kern w:val="2"/>
                <w:szCs w:val="24"/>
              </w:rPr>
            </w:pPr>
            <w:r w:rsidRPr="0090087A">
              <w:rPr>
                <w:color w:val="FF0000"/>
                <w:kern w:val="2"/>
                <w:szCs w:val="24"/>
              </w:rPr>
              <w:t>arba</w:t>
            </w:r>
          </w:p>
          <w:p w14:paraId="2CB095FC" w14:textId="77777777" w:rsidR="00A009B8" w:rsidRPr="0090087A" w:rsidRDefault="00A009B8" w:rsidP="0090087A">
            <w:pPr>
              <w:jc w:val="both"/>
              <w:rPr>
                <w:color w:val="000000"/>
                <w:kern w:val="2"/>
                <w:szCs w:val="24"/>
              </w:rPr>
            </w:pPr>
          </w:p>
          <w:p w14:paraId="0D76A97C" w14:textId="77777777" w:rsidR="00A009B8" w:rsidRDefault="00A009B8" w:rsidP="0090087A">
            <w:pPr>
              <w:jc w:val="both"/>
              <w:rPr>
                <w:b/>
                <w:kern w:val="2"/>
                <w:szCs w:val="24"/>
              </w:rPr>
            </w:pPr>
            <w:r w:rsidRPr="0090087A">
              <w:rPr>
                <w:color w:val="000000"/>
                <w:kern w:val="2"/>
                <w:szCs w:val="24"/>
              </w:rPr>
              <w:t>Sutarties vykdymui pasitelkiami subtiekėjai ir (ar) specialistai yra nurodyti Sutarties priede Nr. [...]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0087A">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90087A">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90087A">
            <w:pPr>
              <w:jc w:val="both"/>
              <w:rPr>
                <w:szCs w:val="24"/>
              </w:rPr>
            </w:pPr>
            <w:r>
              <w:rPr>
                <w:color w:val="000000"/>
                <w:szCs w:val="24"/>
                <w:lang w:val="lt"/>
              </w:rPr>
              <w:lastRenderedPageBreak/>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90087A">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90087A">
            <w:pPr>
              <w:jc w:val="both"/>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90087A">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345E34A5" w:rsidR="00A009B8" w:rsidRPr="00CA1089" w:rsidRDefault="0090087A" w:rsidP="0090087A">
            <w:pPr>
              <w:jc w:val="both"/>
              <w:rPr>
                <w:bCs/>
                <w:color w:val="000000"/>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w:t>
            </w:r>
            <w:r w:rsidR="00B33C81">
              <w:rPr>
                <w:kern w:val="2"/>
                <w:szCs w:val="24"/>
              </w:rPr>
              <w:t>.</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90087A">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 xml:space="preserve">9.9. Tiekėjui taikoma bauda dėl Pirkėjo simbolių, pavadinimo ir ženklo reklamoje ar rinkodaroje naudojimo reikalavimų nesilaikymo bei draudimo </w:t>
            </w:r>
            <w:r>
              <w:rPr>
                <w:b/>
                <w:szCs w:val="24"/>
              </w:rPr>
              <w:lastRenderedPageBreak/>
              <w:t>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Pr="0090087A" w:rsidRDefault="00756D06" w:rsidP="0090087A">
            <w:pPr>
              <w:jc w:val="both"/>
              <w:rPr>
                <w:kern w:val="2"/>
                <w:szCs w:val="24"/>
              </w:rPr>
            </w:pPr>
            <w:r>
              <w:rPr>
                <w:kern w:val="2"/>
                <w:szCs w:val="24"/>
              </w:rPr>
              <w:lastRenderedPageBreak/>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55577F35" w:rsidR="00A009B8" w:rsidRPr="0016673D" w:rsidRDefault="0016673D" w:rsidP="00B762DE">
            <w:pPr>
              <w:rPr>
                <w:kern w:val="2"/>
                <w:szCs w:val="24"/>
              </w:rPr>
            </w:pPr>
            <w:r>
              <w:rPr>
                <w:kern w:val="2"/>
                <w:szCs w:val="24"/>
              </w:rPr>
              <w:t>Sutarties 3.1.</w:t>
            </w:r>
            <w:r w:rsidR="00170C0E">
              <w:rPr>
                <w:kern w:val="2"/>
                <w:szCs w:val="24"/>
              </w:rPr>
              <w:t>,</w:t>
            </w:r>
            <w:r w:rsidR="0090087A">
              <w:rPr>
                <w:kern w:val="2"/>
                <w:szCs w:val="24"/>
              </w:rPr>
              <w:t xml:space="preserve"> 4.1.</w:t>
            </w:r>
            <w:r>
              <w:rPr>
                <w:kern w:val="2"/>
                <w:szCs w:val="24"/>
              </w:rPr>
              <w:t xml:space="preserve"> punktas</w:t>
            </w:r>
            <w:r w:rsidR="00170C0E">
              <w:rPr>
                <w:kern w:val="2"/>
                <w:szCs w:val="24"/>
              </w:rPr>
              <w:t xml:space="preserve"> ir Sutarties priedas Nr. 1 „Techninė specifikacija“</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90087A">
            <w:pPr>
              <w:jc w:val="both"/>
              <w:rPr>
                <w:kern w:val="2"/>
                <w:szCs w:val="24"/>
              </w:rPr>
            </w:pPr>
            <w:r>
              <w:rPr>
                <w:kern w:val="2"/>
                <w:szCs w:val="24"/>
              </w:rPr>
              <w:t>Ši Sutartis laikoma sudaryta ir įsigalioja nuo Sutarties pasirašymo dienos (antrosios Šalies pasirašymo dieną).</w:t>
            </w:r>
          </w:p>
          <w:p w14:paraId="051BD92A" w14:textId="37C94598" w:rsidR="00A009B8" w:rsidRDefault="00A009B8" w:rsidP="0010116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101164" w:rsidRPr="00101164">
              <w:rPr>
                <w:b/>
                <w:color w:val="000000"/>
                <w:kern w:val="2"/>
                <w:szCs w:val="24"/>
              </w:rPr>
              <w:t>12</w:t>
            </w:r>
            <w:r w:rsidR="000A2095" w:rsidRPr="00101164">
              <w:rPr>
                <w:b/>
                <w:color w:val="000000"/>
                <w:kern w:val="2"/>
                <w:szCs w:val="24"/>
              </w:rPr>
              <w:t xml:space="preserve"> </w:t>
            </w:r>
            <w:r w:rsidR="000A2095" w:rsidRPr="0090087A">
              <w:rPr>
                <w:b/>
                <w:color w:val="000000"/>
                <w:kern w:val="2"/>
                <w:szCs w:val="24"/>
              </w:rPr>
              <w:t>mėnesi</w:t>
            </w:r>
            <w:r w:rsidR="0090087A" w:rsidRPr="0090087A">
              <w:rPr>
                <w:b/>
                <w:color w:val="000000"/>
                <w:kern w:val="2"/>
                <w:szCs w:val="24"/>
              </w:rPr>
              <w:t>ai</w:t>
            </w:r>
            <w:r w:rsidR="0016673D" w:rsidRPr="0090087A">
              <w:rPr>
                <w:b/>
                <w:color w:val="000000"/>
                <w:kern w:val="2"/>
                <w:szCs w:val="24"/>
              </w:rPr>
              <w:t>.</w:t>
            </w: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90087A">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90087A">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90087A">
            <w:pPr>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90087A">
            <w:pPr>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90087A">
            <w:pPr>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6021A59B"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90087A">
              <w:rPr>
                <w:color w:val="000000" w:themeColor="text1"/>
                <w:szCs w:val="24"/>
              </w:rPr>
              <w:t>4</w:t>
            </w:r>
            <w:r w:rsidR="0016673D">
              <w:rPr>
                <w:color w:val="000000" w:themeColor="text1"/>
                <w:szCs w:val="24"/>
              </w:rPr>
              <w:t>. punktu:</w:t>
            </w:r>
          </w:p>
          <w:p w14:paraId="3DCB0F0C" w14:textId="77777777" w:rsidR="0090087A" w:rsidRPr="006067CD" w:rsidRDefault="0090087A" w:rsidP="0090087A">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4.4.4.1. Visa mokymų medžiaga pateikiama elektroniniu formatu. Popierinės kopijos spausdinamos tik dalyviui paprašius, naudojant perdirbtą popierių, abipusį spausdinimą;</w:t>
            </w:r>
          </w:p>
          <w:p w14:paraId="320D10CF" w14:textId="77777777" w:rsidR="0090087A" w:rsidRPr="006067CD" w:rsidRDefault="0090087A" w:rsidP="0090087A">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4.4.4.2. Paslaugų teikėjas užtikrina, kad mokymų metu būtų taupiai naudojama elektros energija ir mažinamas nereikalingas atliekų kiekis;</w:t>
            </w:r>
          </w:p>
          <w:p w14:paraId="762A7711" w14:textId="5AF6A929" w:rsidR="00A009B8" w:rsidRDefault="0090087A" w:rsidP="0090087A">
            <w:pPr>
              <w:jc w:val="both"/>
              <w:rPr>
                <w:kern w:val="2"/>
                <w:szCs w:val="24"/>
              </w:rPr>
            </w:pPr>
            <w:r>
              <w:rPr>
                <w:color w:val="000000" w:themeColor="text1"/>
                <w:szCs w:val="24"/>
              </w:rPr>
              <w:t>4.4.4.5</w:t>
            </w:r>
            <w:r w:rsidRPr="00D8551A">
              <w:rPr>
                <w:color w:val="000000" w:themeColor="text1"/>
                <w:szCs w:val="24"/>
              </w:rPr>
              <w:t>. Visi mokymų metu naudojami priemonių rinkiniai turi būti daugkartinio naudojimo. Jei naudojamos vienkartinės priemonės - jos turi būti perdirbamos arba iš perdirbtų žaliavų</w:t>
            </w:r>
            <w:r>
              <w:rPr>
                <w:color w:val="000000" w:themeColor="text1"/>
                <w:szCs w:val="24"/>
              </w:rPr>
              <w:t>.</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lastRenderedPageBreak/>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9008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101164">
            <w:pP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01164"/>
    <w:rsid w:val="001376EC"/>
    <w:rsid w:val="0016673D"/>
    <w:rsid w:val="00170C0E"/>
    <w:rsid w:val="001752C6"/>
    <w:rsid w:val="00274CE3"/>
    <w:rsid w:val="00351CEA"/>
    <w:rsid w:val="0037232E"/>
    <w:rsid w:val="003F1742"/>
    <w:rsid w:val="0045154D"/>
    <w:rsid w:val="0046564E"/>
    <w:rsid w:val="004B54B3"/>
    <w:rsid w:val="00522DE8"/>
    <w:rsid w:val="00525EB1"/>
    <w:rsid w:val="00575B4A"/>
    <w:rsid w:val="005C698D"/>
    <w:rsid w:val="005D3407"/>
    <w:rsid w:val="005E23E5"/>
    <w:rsid w:val="00657A96"/>
    <w:rsid w:val="0069232A"/>
    <w:rsid w:val="006C47F4"/>
    <w:rsid w:val="006D5109"/>
    <w:rsid w:val="00723F5E"/>
    <w:rsid w:val="007511C4"/>
    <w:rsid w:val="00756D06"/>
    <w:rsid w:val="00794819"/>
    <w:rsid w:val="007D6923"/>
    <w:rsid w:val="008A14E7"/>
    <w:rsid w:val="0090087A"/>
    <w:rsid w:val="00921093"/>
    <w:rsid w:val="00990E06"/>
    <w:rsid w:val="009C4DE1"/>
    <w:rsid w:val="009D6FB6"/>
    <w:rsid w:val="009F513D"/>
    <w:rsid w:val="00A009B8"/>
    <w:rsid w:val="00A90FAC"/>
    <w:rsid w:val="00B33C81"/>
    <w:rsid w:val="00B762DE"/>
    <w:rsid w:val="00B77271"/>
    <w:rsid w:val="00CA1089"/>
    <w:rsid w:val="00D00EF2"/>
    <w:rsid w:val="00DC101B"/>
    <w:rsid w:val="00E007B4"/>
    <w:rsid w:val="00F438E0"/>
    <w:rsid w:val="00F46556"/>
    <w:rsid w:val="00F54705"/>
    <w:rsid w:val="00F606D9"/>
    <w:rsid w:val="00F6195C"/>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sp.stat.gov.lt/" TargetMode="External"/><Relationship Id="rId5" Type="http://schemas.openxmlformats.org/officeDocument/2006/relationships/hyperlink" Target="mailto:donata.slekyte-rustamov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35</Pages>
  <Words>67103</Words>
  <Characters>38250</Characters>
  <Application>Microsoft Office Word</Application>
  <DocSecurity>0</DocSecurity>
  <Lines>318</Lines>
  <Paragraphs>210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34</cp:revision>
  <dcterms:created xsi:type="dcterms:W3CDTF">2025-04-28T07:24:00Z</dcterms:created>
  <dcterms:modified xsi:type="dcterms:W3CDTF">2026-05-12T11:12:00Z</dcterms:modified>
</cp:coreProperties>
</file>